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宣布保留的行政规范性文件目录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0"/>
        <w:gridCol w:w="4960"/>
        <w:gridCol w:w="24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496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2492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发文字号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49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关于印发《石家庄市市场监管领域轻微违法行为不予行政处罚指导意见》的通知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石市监发[2021]58号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07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49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关于印发《石家庄市地方标准管理细则》的通知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石市监发[2021]59号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49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关于印发《石家庄市市场监督管理从轻处罚事项清单》《石家庄市市场监督管理减轻处罚事项清单》的通知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石市监发[2023]5号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49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关于印发《石家庄市市场监督管理局行政处罚裁量基准》的通知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石市监发[2023]24号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49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关于印发</w:t>
            </w:r>
            <w:r>
              <w:rPr>
                <w:rFonts w:hint="eastAsia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《</w:t>
            </w:r>
            <w:r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石庄市食品小作坊生产管理规范</w:t>
            </w:r>
            <w:r>
              <w:rPr>
                <w:rFonts w:hint="eastAsia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》</w:t>
            </w:r>
            <w:r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的通知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石市监发[2023]27号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49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石家庄市医疗机构药品质量安全信用档案管理制度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石市监发[2024]1号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49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《关于在全市开展个体工商户分型分类精准帮扶的实施方案》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石市监发[2024]11号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49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关于印发《富硒麦芽粉食品生产许可审查方案》的公告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石市监函[2025]6号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  <w:t>9</w:t>
            </w:r>
          </w:p>
        </w:tc>
        <w:tc>
          <w:tcPr>
            <w:tcW w:w="49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石家庄市市场监管领域重大违法行为举报奖励实施细则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石市监发[2025]26号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default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32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49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关于印发</w:t>
            </w:r>
            <w:r>
              <w:rPr>
                <w:rFonts w:hint="eastAsia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《</w:t>
            </w:r>
            <w:r>
              <w:rPr>
                <w:rFonts w:hint="eastAsia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zh-CN" w:eastAsia="zh-CN" w:bidi="ar"/>
              </w:rPr>
              <w:t>石家庄市政府质量奖评审员管理规定》</w:t>
            </w:r>
            <w:r>
              <w:rPr>
                <w:rFonts w:hint="default" w:ascii="仿宋_GB2312" w:hAnsi="等线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的通知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石市监发[2025]28号</w:t>
            </w:r>
          </w:p>
        </w:tc>
      </w:tr>
    </w:tbl>
    <w:p>
      <w:pPr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</w:t>
      </w:r>
      <w:bookmarkStart w:id="0" w:name="_GoBack"/>
      <w:bookmarkEnd w:id="0"/>
    </w:p>
    <w:sectPr>
      <w:pgSz w:w="11906" w:h="16838"/>
      <w:pgMar w:top="1440" w:right="1417" w:bottom="1440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A06C2D"/>
    <w:rsid w:val="046B7D16"/>
    <w:rsid w:val="05446A90"/>
    <w:rsid w:val="072930CA"/>
    <w:rsid w:val="07383A6D"/>
    <w:rsid w:val="0BC9690A"/>
    <w:rsid w:val="0C6026EF"/>
    <w:rsid w:val="0DA91FB1"/>
    <w:rsid w:val="0DB6661B"/>
    <w:rsid w:val="0E5732D8"/>
    <w:rsid w:val="0F6556D3"/>
    <w:rsid w:val="136F5D17"/>
    <w:rsid w:val="162A11FD"/>
    <w:rsid w:val="16EA1425"/>
    <w:rsid w:val="18D233EA"/>
    <w:rsid w:val="1CBE31F7"/>
    <w:rsid w:val="1F0C6D81"/>
    <w:rsid w:val="1F383E67"/>
    <w:rsid w:val="1F472428"/>
    <w:rsid w:val="24F728B8"/>
    <w:rsid w:val="26432307"/>
    <w:rsid w:val="29AB056C"/>
    <w:rsid w:val="29B67614"/>
    <w:rsid w:val="2A0B1B5F"/>
    <w:rsid w:val="2A9A1D9B"/>
    <w:rsid w:val="2AEF3C94"/>
    <w:rsid w:val="2DCE47E5"/>
    <w:rsid w:val="2F7A7CAD"/>
    <w:rsid w:val="30BB29A3"/>
    <w:rsid w:val="343852C2"/>
    <w:rsid w:val="38B17404"/>
    <w:rsid w:val="39EE3D39"/>
    <w:rsid w:val="3BBE29B1"/>
    <w:rsid w:val="3C1C763B"/>
    <w:rsid w:val="3CB571C4"/>
    <w:rsid w:val="4032569D"/>
    <w:rsid w:val="43882FE8"/>
    <w:rsid w:val="45096DA0"/>
    <w:rsid w:val="4A5E2A94"/>
    <w:rsid w:val="538E2743"/>
    <w:rsid w:val="57086C39"/>
    <w:rsid w:val="59630CD3"/>
    <w:rsid w:val="5A4D163E"/>
    <w:rsid w:val="5AFC3EDD"/>
    <w:rsid w:val="5C80003C"/>
    <w:rsid w:val="5D641873"/>
    <w:rsid w:val="5EC75A8B"/>
    <w:rsid w:val="5EF0432D"/>
    <w:rsid w:val="606A7A39"/>
    <w:rsid w:val="61FD6BE0"/>
    <w:rsid w:val="628C72C6"/>
    <w:rsid w:val="65786B89"/>
    <w:rsid w:val="668E35BA"/>
    <w:rsid w:val="6A8A62C4"/>
    <w:rsid w:val="6B9D463E"/>
    <w:rsid w:val="6EB74CEA"/>
    <w:rsid w:val="70D546CC"/>
    <w:rsid w:val="71523593"/>
    <w:rsid w:val="72DA1CE9"/>
    <w:rsid w:val="72E52486"/>
    <w:rsid w:val="740B7C56"/>
    <w:rsid w:val="76460EE8"/>
    <w:rsid w:val="77FA119B"/>
    <w:rsid w:val="78A06C2D"/>
    <w:rsid w:val="78AC4E56"/>
    <w:rsid w:val="7EC86BFD"/>
    <w:rsid w:val="7F655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  <w:style w:type="character" w:customStyle="1" w:styleId="6">
    <w:name w:val="font1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7">
    <w:name w:val="font41"/>
    <w:basedOn w:val="4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627</Words>
  <Characters>684</Characters>
  <Lines>0</Lines>
  <Paragraphs>0</Paragraphs>
  <TotalTime>16</TotalTime>
  <ScaleCrop>false</ScaleCrop>
  <LinksUpToDate>false</LinksUpToDate>
  <CharactersWithSpaces>694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2023-10-24T02:04:00Z</dcterms:created>
  <dc:creator>曹亚宁</dc:creator>
  <cp:lastModifiedBy>Administrator</cp:lastModifiedBy>
  <cp:lastPrinted>2026-02-24T06:41:00Z</cp:lastPrinted>
  <dcterms:modified xsi:type="dcterms:W3CDTF">2026-02-25T01:06:30Z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2ECD78D777D94835854DD2939577C0D4</vt:lpwstr>
  </property>
</Properties>
</file>